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94" w:rsidRDefault="00414494" w:rsidP="00414494">
      <w:pPr>
        <w:jc w:val="center"/>
        <w:rPr>
          <w:rFonts w:eastAsia="Times New Roman"/>
        </w:rPr>
      </w:pPr>
      <w:r>
        <w:rPr>
          <w:rFonts w:eastAsia="Times New Roman"/>
        </w:rPr>
        <w:t>ŠKOLA ZA PRIMIJENJENU UMJETNOST U RIJECI</w:t>
      </w:r>
    </w:p>
    <w:p w:rsidR="00414494" w:rsidRDefault="00414494" w:rsidP="00414494">
      <w:pPr>
        <w:jc w:val="center"/>
        <w:rPr>
          <w:rFonts w:eastAsia="Times New Roman"/>
        </w:rPr>
      </w:pPr>
    </w:p>
    <w:p w:rsidR="00414494" w:rsidRDefault="00414494" w:rsidP="00414494">
      <w:pPr>
        <w:jc w:val="center"/>
        <w:rPr>
          <w:rFonts w:eastAsia="Times New Roman"/>
        </w:rPr>
      </w:pPr>
    </w:p>
    <w:p w:rsidR="00414494" w:rsidRDefault="00414494" w:rsidP="00414494">
      <w:pPr>
        <w:jc w:val="center"/>
        <w:rPr>
          <w:rFonts w:eastAsia="Times New Roman"/>
        </w:rPr>
      </w:pPr>
      <w:r>
        <w:rPr>
          <w:rFonts w:eastAsia="Times New Roman"/>
        </w:rPr>
        <w:t>I IZMJENE I DOPUNE VANPRORAČUNSKIH (VLASTITIH)  RASHODA ZA 2017.</w:t>
      </w:r>
    </w:p>
    <w:p w:rsidR="00414494" w:rsidRDefault="00414494" w:rsidP="00414494">
      <w:pPr>
        <w:rPr>
          <w:rFonts w:eastAsia="Times New Roman"/>
        </w:rPr>
      </w:pPr>
    </w:p>
    <w:p w:rsidR="009615D4" w:rsidRDefault="009615D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3"/>
        <w:gridCol w:w="2177"/>
        <w:gridCol w:w="1167"/>
        <w:gridCol w:w="1388"/>
        <w:gridCol w:w="1723"/>
      </w:tblGrid>
      <w:tr w:rsidR="009615D4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615D4" w:rsidRDefault="00047A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615D4" w:rsidRDefault="00047A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2017. godine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615D4" w:rsidRDefault="00047A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615D4" w:rsidRDefault="00047A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615D4" w:rsidRDefault="00047A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 (3./1.) (4.)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:rsidR="009615D4" w:rsidRDefault="00047A3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171,63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Razdjel: 5 UPRAVNI ODJEL ZA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171,63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Glava: 5-5 ŽUPANIJSKE USTANOVE SREDNJEG ŠKOLSTVA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171,63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23376 ŠKOLA ZA PRIMJENJENU UMJETNOST RIJEKA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171,63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:rsidR="009615D4" w:rsidRDefault="00047A3D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50500000 Županijske ustanove srednjeg školstva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171,63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5501 Zakonski standard ustanova srednjeg školstva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171,63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615D4" w:rsidRDefault="00047A3D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550101 Osiguravanje uvjeta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171,63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3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0922 Više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171,63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321 Vlastiti prihodi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V55010108 3222;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V55010113 3231;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V55010125 3299;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431 Prihodi za posebne namjene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105,24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V55010142 3211;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V55010145 3221;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V55010146 3222;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V55010149 3225;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V55010151 3231;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V55010153 3233;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V55010158 3239;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V55010162 3293;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V55010165 3299;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V55010167 4221;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521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766,67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V55010181 3221;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V55010182 3222;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V55010188 3237;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V55010191 3241;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931 Prenesena sredstva iz prethodne godine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V550101127 3221; Uredski materijal i ostali materijalni rashodi - ZR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V550101132 3241; Naknade troškova osobama izvan radnog odnosa - ZR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V550101143 3222; Materijal i sirovine - ZR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1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V550101153 3237; Intelektualne i osobne usluge - ZR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047A3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5D4" w:rsidRDefault="009615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47A3D" w:rsidRDefault="00047A3D">
      <w:pPr>
        <w:rPr>
          <w:rFonts w:eastAsia="Times New Roman"/>
        </w:rPr>
      </w:pPr>
    </w:p>
    <w:p w:rsidR="00600EC3" w:rsidRDefault="00600EC3">
      <w:pPr>
        <w:rPr>
          <w:rFonts w:eastAsia="Times New Roman"/>
        </w:rPr>
      </w:pPr>
    </w:p>
    <w:p w:rsidR="00600EC3" w:rsidRDefault="00600EC3">
      <w:pPr>
        <w:rPr>
          <w:rFonts w:eastAsia="Times New Roman"/>
        </w:rPr>
      </w:pPr>
      <w:r>
        <w:rPr>
          <w:rFonts w:eastAsia="Times New Roman"/>
        </w:rPr>
        <w:t>Rijeka, 1.06.2017.</w:t>
      </w:r>
    </w:p>
    <w:p w:rsidR="00600EC3" w:rsidRDefault="00600EC3" w:rsidP="00600EC3">
      <w:pPr>
        <w:rPr>
          <w:rFonts w:eastAsia="Times New Roman"/>
        </w:rPr>
      </w:pPr>
    </w:p>
    <w:p w:rsidR="00600EC3" w:rsidRDefault="00600EC3" w:rsidP="00600EC3">
      <w:pPr>
        <w:tabs>
          <w:tab w:val="left" w:pos="10965"/>
        </w:tabs>
        <w:rPr>
          <w:rFonts w:eastAsia="Times New Roman"/>
        </w:rPr>
      </w:pPr>
      <w:r>
        <w:rPr>
          <w:rFonts w:eastAsia="Times New Roman"/>
        </w:rPr>
        <w:tab/>
        <w:t>Ravnatelj:</w:t>
      </w:r>
    </w:p>
    <w:p w:rsidR="00600EC3" w:rsidRDefault="00600EC3" w:rsidP="00600EC3">
      <w:pPr>
        <w:tabs>
          <w:tab w:val="left" w:pos="10965"/>
        </w:tabs>
        <w:rPr>
          <w:rFonts w:eastAsia="Times New Roman"/>
        </w:rPr>
      </w:pPr>
    </w:p>
    <w:p w:rsidR="00600EC3" w:rsidRPr="00600EC3" w:rsidRDefault="00600EC3" w:rsidP="00600EC3">
      <w:pPr>
        <w:tabs>
          <w:tab w:val="left" w:pos="10965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Damir Šegota, prof.</w:t>
      </w:r>
      <w:bookmarkStart w:id="0" w:name="_GoBack"/>
      <w:bookmarkEnd w:id="0"/>
    </w:p>
    <w:sectPr w:rsidR="00600EC3" w:rsidRPr="00600EC3" w:rsidSect="008A23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40"/>
    <w:rsid w:val="00047A3D"/>
    <w:rsid w:val="00414494"/>
    <w:rsid w:val="00600EC3"/>
    <w:rsid w:val="008A2340"/>
    <w:rsid w:val="0096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7291-DD47-4C5D-B702-B668CC38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>diakov.net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RePack by Diakov</dc:creator>
  <cp:keywords/>
  <dc:description/>
  <cp:lastModifiedBy>RePack by Diakov</cp:lastModifiedBy>
  <cp:revision>4</cp:revision>
  <dcterms:created xsi:type="dcterms:W3CDTF">2017-06-02T07:52:00Z</dcterms:created>
  <dcterms:modified xsi:type="dcterms:W3CDTF">2017-06-02T07:54:00Z</dcterms:modified>
</cp:coreProperties>
</file>